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298" w:rsidRDefault="00327298">
      <w:bookmarkStart w:id="0" w:name="_GoBack"/>
      <w:bookmarkEnd w:id="0"/>
    </w:p>
    <w:p w:rsidR="00327298" w:rsidRDefault="00327298"/>
    <w:p w:rsidR="00327298" w:rsidRDefault="00327298"/>
    <w:p w:rsidR="00327298" w:rsidRDefault="00327298"/>
    <w:p w:rsidR="00327298" w:rsidRDefault="00327298">
      <w:pPr>
        <w:pStyle w:val="BodyText"/>
      </w:pPr>
      <w:r>
        <w:t xml:space="preserve">RESOLUTION OF THE CITY COUNCIL OF THE CITY OF HARRISONBURG, VIRGINIA </w:t>
      </w:r>
      <w:r w:rsidR="00CB7D4E">
        <w:t>DE</w:t>
      </w:r>
      <w:r w:rsidR="00432C81">
        <w:t>C</w:t>
      </w:r>
      <w:r w:rsidR="00CB7D4E">
        <w:t xml:space="preserve">LARING THE NECESSITY TO ENTER UPON AND TAKE </w:t>
      </w:r>
      <w:r w:rsidR="00740F28">
        <w:t>CERTAIN REAL</w:t>
      </w:r>
      <w:r w:rsidR="005B6913">
        <w:t xml:space="preserve"> PROPERTY</w:t>
      </w:r>
      <w:r>
        <w:t xml:space="preserve"> INTERESTS</w:t>
      </w:r>
      <w:r w:rsidR="00CB7D4E">
        <w:t>,</w:t>
      </w:r>
      <w:r>
        <w:t xml:space="preserve"> </w:t>
      </w:r>
      <w:r w:rsidR="00740F28">
        <w:t>INCLUDING WATERLINE</w:t>
      </w:r>
      <w:r w:rsidR="00676205">
        <w:t xml:space="preserve"> </w:t>
      </w:r>
      <w:r w:rsidR="00CB7D4E">
        <w:t xml:space="preserve">UTILITY EASEMENTS AND TEMPORARY </w:t>
      </w:r>
      <w:r w:rsidR="00740F28">
        <w:t>CONSTRUCTION EASEMENTS</w:t>
      </w:r>
      <w:r>
        <w:t xml:space="preserve"> FOR THE </w:t>
      </w:r>
      <w:r w:rsidR="00676205">
        <w:t>EASTERN SOURCE WATER SUPPLY PROJECT OF</w:t>
      </w:r>
      <w:r>
        <w:t xml:space="preserve"> THE CITY OF HARRISONBURG</w:t>
      </w:r>
    </w:p>
    <w:p w:rsidR="00327298" w:rsidRDefault="00327298">
      <w:pPr>
        <w:jc w:val="center"/>
        <w:rPr>
          <w:b/>
          <w:bCs/>
        </w:rPr>
      </w:pPr>
    </w:p>
    <w:p w:rsidR="00327298" w:rsidRPr="001B4C39" w:rsidRDefault="00327298">
      <w:pPr>
        <w:jc w:val="center"/>
        <w:rPr>
          <w:b/>
          <w:bCs/>
          <w:sz w:val="28"/>
          <w:szCs w:val="28"/>
        </w:rPr>
      </w:pPr>
    </w:p>
    <w:p w:rsidR="00327298" w:rsidRPr="001B4C39" w:rsidRDefault="00327298">
      <w:pPr>
        <w:rPr>
          <w:sz w:val="28"/>
          <w:szCs w:val="28"/>
        </w:rPr>
      </w:pPr>
      <w:r w:rsidRPr="001B4C39">
        <w:rPr>
          <w:b/>
          <w:bCs/>
          <w:sz w:val="28"/>
          <w:szCs w:val="28"/>
        </w:rPr>
        <w:tab/>
      </w:r>
      <w:r w:rsidRPr="001B4C39">
        <w:rPr>
          <w:b/>
          <w:bCs/>
          <w:sz w:val="28"/>
          <w:szCs w:val="28"/>
        </w:rPr>
        <w:tab/>
      </w:r>
      <w:r w:rsidRPr="001B4C39">
        <w:rPr>
          <w:sz w:val="28"/>
          <w:szCs w:val="28"/>
        </w:rPr>
        <w:t>WHEREAS</w:t>
      </w:r>
      <w:r w:rsidR="00676205">
        <w:rPr>
          <w:sz w:val="28"/>
          <w:szCs w:val="28"/>
        </w:rPr>
        <w:t>, the Department of Public Utilities</w:t>
      </w:r>
      <w:r w:rsidRPr="001B4C39">
        <w:rPr>
          <w:sz w:val="28"/>
          <w:szCs w:val="28"/>
        </w:rPr>
        <w:t xml:space="preserve"> for the City of Harrisonburg is in the process of planning and constructing </w:t>
      </w:r>
      <w:r w:rsidR="00676205">
        <w:rPr>
          <w:sz w:val="28"/>
          <w:szCs w:val="28"/>
        </w:rPr>
        <w:t>improvements, including the construction of a waterline and associated facilities</w:t>
      </w:r>
      <w:r w:rsidRPr="001B4C39">
        <w:rPr>
          <w:sz w:val="28"/>
          <w:szCs w:val="28"/>
        </w:rPr>
        <w:t>, of the City of Harrisonburg, Virginia</w:t>
      </w:r>
      <w:r w:rsidR="00676205">
        <w:rPr>
          <w:sz w:val="28"/>
          <w:szCs w:val="28"/>
        </w:rPr>
        <w:t xml:space="preserve"> water utility system</w:t>
      </w:r>
      <w:r w:rsidRPr="001B4C39">
        <w:rPr>
          <w:sz w:val="28"/>
          <w:szCs w:val="28"/>
        </w:rPr>
        <w:t>; and</w:t>
      </w:r>
    </w:p>
    <w:p w:rsidR="00327298" w:rsidRPr="001B4C39" w:rsidRDefault="00327298">
      <w:pPr>
        <w:rPr>
          <w:sz w:val="28"/>
          <w:szCs w:val="28"/>
        </w:rPr>
      </w:pPr>
    </w:p>
    <w:p w:rsidR="00327298" w:rsidRPr="001B4C39" w:rsidRDefault="00327298">
      <w:pPr>
        <w:rPr>
          <w:sz w:val="28"/>
          <w:szCs w:val="28"/>
        </w:rPr>
      </w:pPr>
      <w:r w:rsidRPr="001B4C39">
        <w:rPr>
          <w:sz w:val="28"/>
          <w:szCs w:val="28"/>
        </w:rPr>
        <w:tab/>
      </w:r>
      <w:r w:rsidRPr="001B4C39">
        <w:rPr>
          <w:sz w:val="28"/>
          <w:szCs w:val="28"/>
        </w:rPr>
        <w:tab/>
        <w:t xml:space="preserve">WHEREAS, the </w:t>
      </w:r>
      <w:r w:rsidR="00676205">
        <w:rPr>
          <w:sz w:val="28"/>
          <w:szCs w:val="28"/>
        </w:rPr>
        <w:t>construction of the waterline and associated facilities</w:t>
      </w:r>
      <w:r w:rsidRPr="001B4C39">
        <w:rPr>
          <w:sz w:val="28"/>
          <w:szCs w:val="28"/>
        </w:rPr>
        <w:t xml:space="preserve"> will improve </w:t>
      </w:r>
      <w:r w:rsidR="00676205">
        <w:rPr>
          <w:sz w:val="28"/>
          <w:szCs w:val="28"/>
        </w:rPr>
        <w:t>and secure City of Harrisonburg’s water utility system</w:t>
      </w:r>
      <w:r w:rsidR="000046D7" w:rsidRPr="001B4C39">
        <w:rPr>
          <w:sz w:val="28"/>
          <w:szCs w:val="28"/>
        </w:rPr>
        <w:t xml:space="preserve"> and improve the </w:t>
      </w:r>
      <w:r w:rsidR="00676205">
        <w:rPr>
          <w:sz w:val="28"/>
          <w:szCs w:val="28"/>
        </w:rPr>
        <w:t xml:space="preserve">health, welfare and </w:t>
      </w:r>
      <w:r w:rsidR="000046D7" w:rsidRPr="001B4C39">
        <w:rPr>
          <w:sz w:val="28"/>
          <w:szCs w:val="28"/>
        </w:rPr>
        <w:t>safety</w:t>
      </w:r>
      <w:r w:rsidRPr="001B4C39">
        <w:rPr>
          <w:sz w:val="28"/>
          <w:szCs w:val="28"/>
        </w:rPr>
        <w:t xml:space="preserve"> of the citizens of and </w:t>
      </w:r>
      <w:r w:rsidR="00740F28" w:rsidRPr="001B4C39">
        <w:rPr>
          <w:sz w:val="28"/>
          <w:szCs w:val="28"/>
        </w:rPr>
        <w:t>visitors to</w:t>
      </w:r>
      <w:r w:rsidRPr="001B4C39">
        <w:rPr>
          <w:sz w:val="28"/>
          <w:szCs w:val="28"/>
        </w:rPr>
        <w:t xml:space="preserve"> the City of Harrisonburg; and </w:t>
      </w:r>
    </w:p>
    <w:p w:rsidR="00327298" w:rsidRPr="001B4C39" w:rsidRDefault="00327298">
      <w:pPr>
        <w:rPr>
          <w:sz w:val="28"/>
          <w:szCs w:val="28"/>
        </w:rPr>
      </w:pPr>
    </w:p>
    <w:p w:rsidR="00327298" w:rsidRPr="001B4C39" w:rsidRDefault="00327298">
      <w:pPr>
        <w:rPr>
          <w:sz w:val="28"/>
          <w:szCs w:val="28"/>
        </w:rPr>
      </w:pPr>
      <w:r w:rsidRPr="001B4C39">
        <w:rPr>
          <w:sz w:val="28"/>
          <w:szCs w:val="28"/>
        </w:rPr>
        <w:tab/>
      </w:r>
      <w:r w:rsidRPr="001B4C39">
        <w:rPr>
          <w:sz w:val="28"/>
          <w:szCs w:val="28"/>
        </w:rPr>
        <w:tab/>
        <w:t xml:space="preserve">WHEREAS, the City of Harrisonburg needs to acquire various </w:t>
      </w:r>
      <w:r w:rsidR="00676205">
        <w:rPr>
          <w:sz w:val="28"/>
          <w:szCs w:val="28"/>
        </w:rPr>
        <w:t>real property</w:t>
      </w:r>
      <w:r w:rsidRPr="001B4C39">
        <w:rPr>
          <w:sz w:val="28"/>
          <w:szCs w:val="28"/>
        </w:rPr>
        <w:t xml:space="preserve"> interests</w:t>
      </w:r>
      <w:r w:rsidR="00676205">
        <w:rPr>
          <w:sz w:val="28"/>
          <w:szCs w:val="28"/>
        </w:rPr>
        <w:t xml:space="preserve">, including waterline </w:t>
      </w:r>
      <w:r w:rsidR="00CB7D4E" w:rsidRPr="001B4C39">
        <w:rPr>
          <w:sz w:val="28"/>
          <w:szCs w:val="28"/>
        </w:rPr>
        <w:t xml:space="preserve">utility </w:t>
      </w:r>
      <w:r w:rsidRPr="001B4C39">
        <w:rPr>
          <w:sz w:val="28"/>
          <w:szCs w:val="28"/>
        </w:rPr>
        <w:t xml:space="preserve">easements along with temporary construction easements in order to make the </w:t>
      </w:r>
      <w:r w:rsidR="00676205">
        <w:rPr>
          <w:sz w:val="28"/>
          <w:szCs w:val="28"/>
        </w:rPr>
        <w:t>improvements to the City of Harrisonburg’s water utility system</w:t>
      </w:r>
      <w:r w:rsidRPr="001B4C39">
        <w:rPr>
          <w:sz w:val="28"/>
          <w:szCs w:val="28"/>
        </w:rPr>
        <w:t xml:space="preserve">; and </w:t>
      </w:r>
    </w:p>
    <w:p w:rsidR="00327298" w:rsidRPr="001B4C39" w:rsidRDefault="00327298">
      <w:pPr>
        <w:rPr>
          <w:sz w:val="28"/>
          <w:szCs w:val="28"/>
        </w:rPr>
      </w:pPr>
    </w:p>
    <w:p w:rsidR="00327298" w:rsidRPr="001B4C39" w:rsidRDefault="00327298">
      <w:pPr>
        <w:rPr>
          <w:sz w:val="28"/>
          <w:szCs w:val="28"/>
        </w:rPr>
      </w:pPr>
      <w:r w:rsidRPr="001B4C39">
        <w:rPr>
          <w:sz w:val="28"/>
          <w:szCs w:val="28"/>
        </w:rPr>
        <w:tab/>
      </w:r>
      <w:r w:rsidRPr="001B4C39">
        <w:rPr>
          <w:sz w:val="28"/>
          <w:szCs w:val="28"/>
        </w:rPr>
        <w:tab/>
        <w:t>WHEREAS</w:t>
      </w:r>
      <w:r w:rsidR="00CB7D4E" w:rsidRPr="001B4C39">
        <w:rPr>
          <w:sz w:val="28"/>
          <w:szCs w:val="28"/>
        </w:rPr>
        <w:t>,  for various reasons, the City of Harrisonburg has not been able to obtain from the owners of certain properties clear title to the interests in real estate necessary, or no agreement has been reached as to the consideration to be paid for the said interests; and</w:t>
      </w:r>
    </w:p>
    <w:p w:rsidR="00CB7D4E" w:rsidRPr="001B4C39" w:rsidRDefault="00CB7D4E">
      <w:pPr>
        <w:rPr>
          <w:sz w:val="28"/>
          <w:szCs w:val="28"/>
        </w:rPr>
      </w:pPr>
    </w:p>
    <w:p w:rsidR="00327298" w:rsidRPr="001B4C39" w:rsidRDefault="00327298">
      <w:pPr>
        <w:rPr>
          <w:sz w:val="28"/>
          <w:szCs w:val="28"/>
        </w:rPr>
      </w:pPr>
      <w:r w:rsidRPr="001B4C39">
        <w:rPr>
          <w:sz w:val="28"/>
          <w:szCs w:val="28"/>
        </w:rPr>
        <w:tab/>
      </w:r>
      <w:r w:rsidRPr="001B4C39">
        <w:rPr>
          <w:sz w:val="28"/>
          <w:szCs w:val="28"/>
        </w:rPr>
        <w:tab/>
      </w:r>
      <w:r w:rsidR="00740F28" w:rsidRPr="001B4C39">
        <w:rPr>
          <w:sz w:val="28"/>
          <w:szCs w:val="28"/>
        </w:rPr>
        <w:t>WHEREAS, plats</w:t>
      </w:r>
      <w:r w:rsidR="00CB7D4E" w:rsidRPr="001B4C39">
        <w:rPr>
          <w:sz w:val="28"/>
          <w:szCs w:val="28"/>
        </w:rPr>
        <w:t xml:space="preserve"> of the interests in real property to be acquired have been prepared by </w:t>
      </w:r>
      <w:r w:rsidR="00676205">
        <w:rPr>
          <w:sz w:val="28"/>
          <w:szCs w:val="28"/>
        </w:rPr>
        <w:t>James Joseph Lewis, Jr., LS, of Wiley and Wilson</w:t>
      </w:r>
      <w:r w:rsidR="00231B72" w:rsidRPr="001B4C39">
        <w:rPr>
          <w:sz w:val="28"/>
          <w:szCs w:val="28"/>
        </w:rPr>
        <w:t xml:space="preserve">, and appraisals of such interests have been prepared and provided to the owners of such interests; and </w:t>
      </w:r>
    </w:p>
    <w:p w:rsidR="00231B72" w:rsidRPr="001B4C39" w:rsidRDefault="00231B72">
      <w:pPr>
        <w:rPr>
          <w:sz w:val="28"/>
          <w:szCs w:val="28"/>
        </w:rPr>
      </w:pPr>
    </w:p>
    <w:p w:rsidR="00327298" w:rsidRDefault="00C01A79">
      <w:pPr>
        <w:rPr>
          <w:sz w:val="28"/>
          <w:szCs w:val="28"/>
        </w:rPr>
      </w:pPr>
      <w:r>
        <w:rPr>
          <w:sz w:val="28"/>
          <w:szCs w:val="28"/>
        </w:rPr>
        <w:tab/>
      </w:r>
      <w:r>
        <w:rPr>
          <w:sz w:val="28"/>
          <w:szCs w:val="28"/>
        </w:rPr>
        <w:tab/>
        <w:t>WHEREAS,</w:t>
      </w:r>
      <w:r w:rsidR="00231B72" w:rsidRPr="001B4C39">
        <w:rPr>
          <w:sz w:val="28"/>
          <w:szCs w:val="28"/>
        </w:rPr>
        <w:t xml:space="preserve"> Section 15.2-1903(B)</w:t>
      </w:r>
      <w:r w:rsidR="00DD1F69" w:rsidRPr="001B4C39">
        <w:rPr>
          <w:sz w:val="28"/>
          <w:szCs w:val="28"/>
        </w:rPr>
        <w:t xml:space="preserve"> and Section 15.2-1904 </w:t>
      </w:r>
      <w:r w:rsidR="00327298" w:rsidRPr="001B4C39">
        <w:rPr>
          <w:sz w:val="28"/>
          <w:szCs w:val="28"/>
        </w:rPr>
        <w:t>of the Code of Virginia, as amended,</w:t>
      </w:r>
      <w:r>
        <w:rPr>
          <w:sz w:val="28"/>
          <w:szCs w:val="28"/>
        </w:rPr>
        <w:t xml:space="preserve"> authorize</w:t>
      </w:r>
      <w:r w:rsidR="00DD1F69" w:rsidRPr="001B4C39">
        <w:rPr>
          <w:sz w:val="28"/>
          <w:szCs w:val="28"/>
        </w:rPr>
        <w:t xml:space="preserve"> the </w:t>
      </w:r>
      <w:r w:rsidR="00327298" w:rsidRPr="001B4C39">
        <w:rPr>
          <w:sz w:val="28"/>
          <w:szCs w:val="28"/>
        </w:rPr>
        <w:t xml:space="preserve">City Council of the City of Harrisonburg </w:t>
      </w:r>
      <w:r w:rsidR="00DD1F69" w:rsidRPr="001B4C39">
        <w:rPr>
          <w:sz w:val="28"/>
          <w:szCs w:val="28"/>
        </w:rPr>
        <w:t xml:space="preserve">to adopt a resolution following a public hearing on the matter </w:t>
      </w:r>
      <w:r w:rsidR="00327298" w:rsidRPr="001B4C39">
        <w:rPr>
          <w:sz w:val="28"/>
          <w:szCs w:val="28"/>
        </w:rPr>
        <w:t>approving t</w:t>
      </w:r>
      <w:r w:rsidR="00463D4B">
        <w:rPr>
          <w:sz w:val="28"/>
          <w:szCs w:val="28"/>
        </w:rPr>
        <w:t xml:space="preserve">he public use of the real property </w:t>
      </w:r>
      <w:r w:rsidR="00327298" w:rsidRPr="001B4C39">
        <w:rPr>
          <w:sz w:val="28"/>
          <w:szCs w:val="28"/>
        </w:rPr>
        <w:t>interests and easemen</w:t>
      </w:r>
      <w:r w:rsidR="00463D4B">
        <w:rPr>
          <w:sz w:val="28"/>
          <w:szCs w:val="28"/>
        </w:rPr>
        <w:t xml:space="preserve">ts for </w:t>
      </w:r>
      <w:r w:rsidR="00463D4B">
        <w:rPr>
          <w:sz w:val="28"/>
          <w:szCs w:val="28"/>
        </w:rPr>
        <w:lastRenderedPageBreak/>
        <w:t>needed improvements to the City of Harrisonburg’s water utility system</w:t>
      </w:r>
      <w:r w:rsidR="00327298" w:rsidRPr="001B4C39">
        <w:rPr>
          <w:sz w:val="28"/>
          <w:szCs w:val="28"/>
        </w:rPr>
        <w:t xml:space="preserve"> and approving t</w:t>
      </w:r>
      <w:r w:rsidR="00463D4B">
        <w:rPr>
          <w:sz w:val="28"/>
          <w:szCs w:val="28"/>
        </w:rPr>
        <w:t>he acquisition of such</w:t>
      </w:r>
      <w:r w:rsidR="00327298" w:rsidRPr="001B4C39">
        <w:rPr>
          <w:sz w:val="28"/>
          <w:szCs w:val="28"/>
        </w:rPr>
        <w:t xml:space="preserve"> interests and easements for the public use by condemnation</w:t>
      </w:r>
      <w:r w:rsidR="00DD1F69" w:rsidRPr="001B4C39">
        <w:rPr>
          <w:sz w:val="28"/>
          <w:szCs w:val="28"/>
        </w:rPr>
        <w:t xml:space="preserve"> and to enter and take specified properties, rights or way or easements for such improvements</w:t>
      </w:r>
      <w:r w:rsidR="00327298" w:rsidRPr="001B4C39">
        <w:rPr>
          <w:sz w:val="28"/>
          <w:szCs w:val="28"/>
        </w:rPr>
        <w:t>;</w:t>
      </w:r>
      <w:r w:rsidR="00C62F67">
        <w:rPr>
          <w:sz w:val="28"/>
          <w:szCs w:val="28"/>
        </w:rPr>
        <w:t xml:space="preserve"> and</w:t>
      </w:r>
    </w:p>
    <w:p w:rsidR="00C62F67" w:rsidRDefault="00C62F67">
      <w:pPr>
        <w:rPr>
          <w:sz w:val="28"/>
          <w:szCs w:val="28"/>
        </w:rPr>
      </w:pPr>
    </w:p>
    <w:p w:rsidR="00C62F67" w:rsidRPr="001B4C39" w:rsidRDefault="00C62F67">
      <w:pPr>
        <w:rPr>
          <w:sz w:val="28"/>
          <w:szCs w:val="28"/>
        </w:rPr>
      </w:pPr>
      <w:r>
        <w:rPr>
          <w:sz w:val="28"/>
          <w:szCs w:val="28"/>
        </w:rPr>
        <w:tab/>
      </w:r>
      <w:r>
        <w:rPr>
          <w:sz w:val="28"/>
          <w:szCs w:val="28"/>
        </w:rPr>
        <w:tab/>
        <w:t xml:space="preserve">WHEREAS, Section 15.2-1901(B) and Section 15.2-1907 of the Code of Virginia, as amended, authorize the City Council of the City of Harrisonburg to exercise such condemnation power outside its boundaries </w:t>
      </w:r>
      <w:r w:rsidRPr="00C62F67">
        <w:rPr>
          <w:sz w:val="28"/>
          <w:szCs w:val="28"/>
        </w:rPr>
        <w:t>for</w:t>
      </w:r>
      <w:r>
        <w:rPr>
          <w:sz w:val="28"/>
          <w:szCs w:val="28"/>
        </w:rPr>
        <w:t xml:space="preserve"> the purpose of</w:t>
      </w:r>
      <w:r w:rsidRPr="00C62F67">
        <w:rPr>
          <w:sz w:val="28"/>
          <w:szCs w:val="28"/>
        </w:rPr>
        <w:t xml:space="preserve"> maintaining, protecting, or providing supplies of water for public use or for laying water pipes</w:t>
      </w:r>
      <w:r>
        <w:rPr>
          <w:sz w:val="28"/>
          <w:szCs w:val="28"/>
        </w:rPr>
        <w:t>;</w:t>
      </w:r>
    </w:p>
    <w:p w:rsidR="00327298" w:rsidRPr="001B4C39" w:rsidRDefault="00327298">
      <w:pPr>
        <w:rPr>
          <w:sz w:val="28"/>
          <w:szCs w:val="28"/>
        </w:rPr>
      </w:pPr>
    </w:p>
    <w:p w:rsidR="00327298" w:rsidRPr="001B4C39" w:rsidRDefault="00327298">
      <w:pPr>
        <w:rPr>
          <w:sz w:val="28"/>
          <w:szCs w:val="28"/>
        </w:rPr>
      </w:pPr>
      <w:r w:rsidRPr="001B4C39">
        <w:rPr>
          <w:sz w:val="28"/>
          <w:szCs w:val="28"/>
        </w:rPr>
        <w:tab/>
      </w:r>
      <w:r w:rsidRPr="001B4C39">
        <w:rPr>
          <w:sz w:val="28"/>
          <w:szCs w:val="28"/>
        </w:rPr>
        <w:tab/>
        <w:t>NOW, THEREFORE, BE IT RESOLVED BY THE CITY COUNCIL OF THE</w:t>
      </w:r>
      <w:r w:rsidR="00DD1F69" w:rsidRPr="001B4C39">
        <w:rPr>
          <w:sz w:val="28"/>
          <w:szCs w:val="28"/>
        </w:rPr>
        <w:t xml:space="preserve"> CITY O</w:t>
      </w:r>
      <w:r w:rsidR="00463D4B">
        <w:rPr>
          <w:sz w:val="28"/>
          <w:szCs w:val="28"/>
        </w:rPr>
        <w:t xml:space="preserve">F HARRISONBURG, VIRGINIA </w:t>
      </w:r>
      <w:r w:rsidR="00740F28">
        <w:rPr>
          <w:sz w:val="28"/>
          <w:szCs w:val="28"/>
        </w:rPr>
        <w:t>this 26</w:t>
      </w:r>
      <w:r w:rsidR="00DD1F69" w:rsidRPr="001B4C39">
        <w:rPr>
          <w:sz w:val="28"/>
          <w:szCs w:val="28"/>
          <w:vertAlign w:val="superscript"/>
        </w:rPr>
        <w:t>th</w:t>
      </w:r>
      <w:r w:rsidR="00463D4B">
        <w:rPr>
          <w:sz w:val="28"/>
          <w:szCs w:val="28"/>
        </w:rPr>
        <w:t xml:space="preserve"> day of June, 2018</w:t>
      </w:r>
      <w:r w:rsidR="00DD1F69" w:rsidRPr="001B4C39">
        <w:rPr>
          <w:sz w:val="28"/>
          <w:szCs w:val="28"/>
        </w:rPr>
        <w:t xml:space="preserve">, that the Council finds that the </w:t>
      </w:r>
      <w:r w:rsidR="00463D4B">
        <w:rPr>
          <w:sz w:val="28"/>
          <w:szCs w:val="28"/>
        </w:rPr>
        <w:t>Eastern Source Water Supply</w:t>
      </w:r>
      <w:r w:rsidR="00DD1F69" w:rsidRPr="001B4C39">
        <w:rPr>
          <w:sz w:val="28"/>
          <w:szCs w:val="28"/>
        </w:rPr>
        <w:t xml:space="preserve"> Project is a proper public use necessary for the protection and preservation of the public health, safety and welfare, and that it is necessary for the City, its officers, employees and agents to enter upon and take the interests in real property described below prior to the initiation of condemnation proceedings.</w:t>
      </w:r>
    </w:p>
    <w:p w:rsidR="00327298" w:rsidRPr="001B4C39" w:rsidRDefault="00327298">
      <w:pPr>
        <w:rPr>
          <w:sz w:val="28"/>
          <w:szCs w:val="28"/>
        </w:rPr>
      </w:pPr>
    </w:p>
    <w:p w:rsidR="00FC0B56" w:rsidRPr="001B4C39" w:rsidRDefault="00FC0B56">
      <w:pPr>
        <w:rPr>
          <w:sz w:val="28"/>
          <w:szCs w:val="28"/>
        </w:rPr>
      </w:pPr>
      <w:r w:rsidRPr="001B4C39">
        <w:rPr>
          <w:sz w:val="28"/>
          <w:szCs w:val="28"/>
        </w:rPr>
        <w:tab/>
      </w:r>
      <w:r w:rsidRPr="001B4C39">
        <w:rPr>
          <w:sz w:val="28"/>
          <w:szCs w:val="28"/>
        </w:rPr>
        <w:tab/>
        <w:t>BE IT FURTHER RESOLVED that the interests to be taken, and the compensation and damage, if any, offered by the City of Harrisonburg for each are the following, which interest</w:t>
      </w:r>
      <w:r w:rsidR="00C01A79">
        <w:rPr>
          <w:sz w:val="28"/>
          <w:szCs w:val="28"/>
        </w:rPr>
        <w:t>s</w:t>
      </w:r>
      <w:r w:rsidRPr="001B4C39">
        <w:rPr>
          <w:sz w:val="28"/>
          <w:szCs w:val="28"/>
        </w:rPr>
        <w:t xml:space="preserve"> are more </w:t>
      </w:r>
      <w:r w:rsidR="00AC4152" w:rsidRPr="001B4C39">
        <w:rPr>
          <w:sz w:val="28"/>
          <w:szCs w:val="28"/>
        </w:rPr>
        <w:t>particularly</w:t>
      </w:r>
      <w:r w:rsidRPr="001B4C39">
        <w:rPr>
          <w:sz w:val="28"/>
          <w:szCs w:val="28"/>
        </w:rPr>
        <w:t xml:space="preserve"> described on the plats referred to below and incorporated herein by this reference:</w:t>
      </w:r>
    </w:p>
    <w:p w:rsidR="000F7B5A" w:rsidRPr="001B4C39" w:rsidRDefault="000F7B5A">
      <w:pPr>
        <w:rPr>
          <w:sz w:val="28"/>
          <w:szCs w:val="28"/>
        </w:rPr>
      </w:pPr>
    </w:p>
    <w:p w:rsidR="000F7B5A" w:rsidRPr="001B4C39" w:rsidRDefault="000F7B5A">
      <w:pPr>
        <w:rPr>
          <w:sz w:val="28"/>
          <w:szCs w:val="28"/>
          <w:u w:val="single"/>
        </w:rPr>
      </w:pPr>
      <w:r w:rsidRPr="001B4C39">
        <w:rPr>
          <w:sz w:val="28"/>
          <w:szCs w:val="28"/>
        </w:rPr>
        <w:tab/>
      </w:r>
      <w:r w:rsidRPr="001B4C39">
        <w:rPr>
          <w:sz w:val="28"/>
          <w:szCs w:val="28"/>
        </w:rPr>
        <w:tab/>
      </w:r>
      <w:r w:rsidR="00463D4B">
        <w:rPr>
          <w:sz w:val="28"/>
          <w:szCs w:val="28"/>
          <w:u w:val="single"/>
        </w:rPr>
        <w:t xml:space="preserve">Rockingham County </w:t>
      </w:r>
      <w:r w:rsidRPr="001B4C39">
        <w:rPr>
          <w:sz w:val="28"/>
          <w:szCs w:val="28"/>
          <w:u w:val="single"/>
        </w:rPr>
        <w:t xml:space="preserve">Tax Map Parcel </w:t>
      </w:r>
      <w:r w:rsidR="00463D4B">
        <w:rPr>
          <w:sz w:val="28"/>
          <w:szCs w:val="28"/>
          <w:u w:val="single"/>
        </w:rPr>
        <w:t>125-A-L51B2</w:t>
      </w:r>
    </w:p>
    <w:p w:rsidR="00AC4152" w:rsidRPr="001B4C39" w:rsidRDefault="00AC4152">
      <w:pPr>
        <w:rPr>
          <w:sz w:val="28"/>
          <w:szCs w:val="28"/>
          <w:u w:val="single"/>
        </w:rPr>
      </w:pPr>
    </w:p>
    <w:p w:rsidR="000F7B5A" w:rsidRDefault="002C1441" w:rsidP="00584164">
      <w:pPr>
        <w:rPr>
          <w:sz w:val="28"/>
          <w:szCs w:val="28"/>
        </w:rPr>
      </w:pPr>
      <w:r w:rsidRPr="001B4C39">
        <w:rPr>
          <w:sz w:val="28"/>
          <w:szCs w:val="28"/>
        </w:rPr>
        <w:tab/>
      </w:r>
      <w:r w:rsidRPr="001B4C39">
        <w:rPr>
          <w:sz w:val="28"/>
          <w:szCs w:val="28"/>
        </w:rPr>
        <w:tab/>
      </w:r>
      <w:r w:rsidR="00463D4B">
        <w:rPr>
          <w:sz w:val="28"/>
          <w:szCs w:val="28"/>
        </w:rPr>
        <w:t>A permanent waterline utility easement of 47,483</w:t>
      </w:r>
      <w:r w:rsidR="00AC4152" w:rsidRPr="001B4C39">
        <w:rPr>
          <w:sz w:val="28"/>
          <w:szCs w:val="28"/>
        </w:rPr>
        <w:t xml:space="preserve"> square feet, and a temporary</w:t>
      </w:r>
      <w:r w:rsidR="00463D4B">
        <w:rPr>
          <w:sz w:val="28"/>
          <w:szCs w:val="28"/>
        </w:rPr>
        <w:t xml:space="preserve"> construction easement of 47,623 </w:t>
      </w:r>
      <w:r w:rsidR="00AC4152" w:rsidRPr="001B4C39">
        <w:rPr>
          <w:sz w:val="28"/>
          <w:szCs w:val="28"/>
        </w:rPr>
        <w:t xml:space="preserve">square feet, all as shown on a plat entitled “Plat Showing </w:t>
      </w:r>
      <w:r w:rsidR="00463D4B">
        <w:rPr>
          <w:sz w:val="28"/>
          <w:szCs w:val="28"/>
        </w:rPr>
        <w:t>Temporary Cons</w:t>
      </w:r>
      <w:r w:rsidR="00A15628">
        <w:rPr>
          <w:sz w:val="28"/>
          <w:szCs w:val="28"/>
        </w:rPr>
        <w:t xml:space="preserve">truction Easement and Permanent Utility Easement Across Property of Edward J. Speshock and Angela M. Speshock Rockingham County, </w:t>
      </w:r>
      <w:r w:rsidR="00740F28">
        <w:rPr>
          <w:sz w:val="28"/>
          <w:szCs w:val="28"/>
        </w:rPr>
        <w:t>VA</w:t>
      </w:r>
      <w:r w:rsidR="00A15628">
        <w:rPr>
          <w:sz w:val="28"/>
          <w:szCs w:val="28"/>
        </w:rPr>
        <w:t>” dated September 26, 2007 b</w:t>
      </w:r>
      <w:r w:rsidR="00AC4152" w:rsidRPr="001B4C39">
        <w:rPr>
          <w:sz w:val="28"/>
          <w:szCs w:val="28"/>
        </w:rPr>
        <w:t xml:space="preserve">y </w:t>
      </w:r>
      <w:r w:rsidR="00A15628">
        <w:rPr>
          <w:sz w:val="28"/>
          <w:szCs w:val="28"/>
        </w:rPr>
        <w:t>Wiley &amp; Wilson.</w:t>
      </w:r>
      <w:r w:rsidR="00AC4152" w:rsidRPr="001B4C39">
        <w:rPr>
          <w:sz w:val="28"/>
          <w:szCs w:val="28"/>
        </w:rPr>
        <w:t xml:space="preserve"> </w:t>
      </w:r>
      <w:r w:rsidR="00A15628">
        <w:rPr>
          <w:sz w:val="28"/>
          <w:szCs w:val="28"/>
        </w:rPr>
        <w:t>Value offered to Owner: $11,500</w:t>
      </w:r>
      <w:r w:rsidR="00E64670" w:rsidRPr="001B4C39">
        <w:rPr>
          <w:sz w:val="28"/>
          <w:szCs w:val="28"/>
        </w:rPr>
        <w:t>.00</w:t>
      </w:r>
      <w:r w:rsidR="00A15628">
        <w:rPr>
          <w:sz w:val="28"/>
          <w:szCs w:val="28"/>
        </w:rPr>
        <w:t>.</w:t>
      </w:r>
    </w:p>
    <w:p w:rsidR="00A15628" w:rsidRDefault="00A15628" w:rsidP="00584164">
      <w:pPr>
        <w:rPr>
          <w:sz w:val="28"/>
          <w:szCs w:val="28"/>
        </w:rPr>
      </w:pPr>
    </w:p>
    <w:p w:rsidR="00A15628" w:rsidRPr="001B4C39" w:rsidRDefault="00A15628" w:rsidP="00A15628">
      <w:pPr>
        <w:ind w:left="720" w:firstLine="720"/>
        <w:rPr>
          <w:sz w:val="28"/>
          <w:szCs w:val="28"/>
          <w:u w:val="single"/>
        </w:rPr>
      </w:pPr>
      <w:r>
        <w:rPr>
          <w:sz w:val="28"/>
          <w:szCs w:val="28"/>
          <w:u w:val="single"/>
        </w:rPr>
        <w:t xml:space="preserve">Rockingham County </w:t>
      </w:r>
      <w:r w:rsidRPr="001B4C39">
        <w:rPr>
          <w:sz w:val="28"/>
          <w:szCs w:val="28"/>
          <w:u w:val="single"/>
        </w:rPr>
        <w:t xml:space="preserve">Tax Map Parcel </w:t>
      </w:r>
      <w:r w:rsidR="001B6DA6">
        <w:rPr>
          <w:sz w:val="28"/>
          <w:szCs w:val="28"/>
          <w:u w:val="single"/>
        </w:rPr>
        <w:t>124-A-L130</w:t>
      </w:r>
    </w:p>
    <w:p w:rsidR="00A15628" w:rsidRPr="001B4C39" w:rsidRDefault="00A15628" w:rsidP="00A15628">
      <w:pPr>
        <w:rPr>
          <w:sz w:val="28"/>
          <w:szCs w:val="28"/>
          <w:u w:val="single"/>
        </w:rPr>
      </w:pPr>
    </w:p>
    <w:p w:rsidR="00A15628" w:rsidRPr="001B4C39" w:rsidRDefault="00A15628" w:rsidP="00584164">
      <w:pPr>
        <w:rPr>
          <w:sz w:val="28"/>
          <w:szCs w:val="28"/>
        </w:rPr>
      </w:pPr>
      <w:r w:rsidRPr="001B4C39">
        <w:rPr>
          <w:sz w:val="28"/>
          <w:szCs w:val="28"/>
        </w:rPr>
        <w:tab/>
      </w:r>
      <w:r w:rsidRPr="001B4C39">
        <w:rPr>
          <w:sz w:val="28"/>
          <w:szCs w:val="28"/>
        </w:rPr>
        <w:tab/>
      </w:r>
      <w:r>
        <w:rPr>
          <w:sz w:val="28"/>
          <w:szCs w:val="28"/>
        </w:rPr>
        <w:t>A permanent wate</w:t>
      </w:r>
      <w:r w:rsidR="001B6DA6">
        <w:rPr>
          <w:sz w:val="28"/>
          <w:szCs w:val="28"/>
        </w:rPr>
        <w:t xml:space="preserve">rline utility easement of 19627 </w:t>
      </w:r>
      <w:r w:rsidRPr="001B4C39">
        <w:rPr>
          <w:sz w:val="28"/>
          <w:szCs w:val="28"/>
        </w:rPr>
        <w:t>square feet, and a temporary</w:t>
      </w:r>
      <w:r w:rsidR="001B6DA6">
        <w:rPr>
          <w:sz w:val="28"/>
          <w:szCs w:val="28"/>
        </w:rPr>
        <w:t xml:space="preserve"> construction easement of 21,678</w:t>
      </w:r>
      <w:r>
        <w:rPr>
          <w:sz w:val="28"/>
          <w:szCs w:val="28"/>
        </w:rPr>
        <w:t xml:space="preserve"> </w:t>
      </w:r>
      <w:r w:rsidRPr="001B4C39">
        <w:rPr>
          <w:sz w:val="28"/>
          <w:szCs w:val="28"/>
        </w:rPr>
        <w:t xml:space="preserve">square feet, all as shown on a plat entitled “Plat Showing </w:t>
      </w:r>
      <w:r>
        <w:rPr>
          <w:sz w:val="28"/>
          <w:szCs w:val="28"/>
        </w:rPr>
        <w:t xml:space="preserve">Temporary Construction Easement and </w:t>
      </w:r>
      <w:r>
        <w:rPr>
          <w:sz w:val="28"/>
          <w:szCs w:val="28"/>
        </w:rPr>
        <w:lastRenderedPageBreak/>
        <w:t xml:space="preserve">Permanent Utility Easement Across Property of </w:t>
      </w:r>
      <w:r w:rsidR="001B6DA6">
        <w:rPr>
          <w:sz w:val="28"/>
          <w:szCs w:val="28"/>
        </w:rPr>
        <w:t>McBride Henry T. and Lola H.</w:t>
      </w:r>
      <w:r>
        <w:rPr>
          <w:sz w:val="28"/>
          <w:szCs w:val="28"/>
        </w:rPr>
        <w:t xml:space="preserve"> Rockingham County, </w:t>
      </w:r>
      <w:r w:rsidR="00740F28">
        <w:rPr>
          <w:sz w:val="28"/>
          <w:szCs w:val="28"/>
        </w:rPr>
        <w:t>VA</w:t>
      </w:r>
      <w:r>
        <w:rPr>
          <w:sz w:val="28"/>
          <w:szCs w:val="28"/>
        </w:rPr>
        <w:t>” dated September 26, 2007 b</w:t>
      </w:r>
      <w:r w:rsidRPr="001B4C39">
        <w:rPr>
          <w:sz w:val="28"/>
          <w:szCs w:val="28"/>
        </w:rPr>
        <w:t xml:space="preserve">y </w:t>
      </w:r>
      <w:r>
        <w:rPr>
          <w:sz w:val="28"/>
          <w:szCs w:val="28"/>
        </w:rPr>
        <w:t>Wiley &amp; Wilson.</w:t>
      </w:r>
      <w:r w:rsidRPr="001B4C39">
        <w:rPr>
          <w:sz w:val="28"/>
          <w:szCs w:val="28"/>
        </w:rPr>
        <w:t xml:space="preserve"> </w:t>
      </w:r>
      <w:r w:rsidR="001B6DA6">
        <w:rPr>
          <w:sz w:val="28"/>
          <w:szCs w:val="28"/>
        </w:rPr>
        <w:t>Value offered to Owner: $30,613, damages and other compensation, $12,528</w:t>
      </w:r>
      <w:r>
        <w:rPr>
          <w:sz w:val="28"/>
          <w:szCs w:val="28"/>
        </w:rPr>
        <w:t>.</w:t>
      </w:r>
    </w:p>
    <w:p w:rsidR="007A1AA1" w:rsidRPr="001B4C39" w:rsidRDefault="007A1AA1" w:rsidP="00584164">
      <w:pPr>
        <w:rPr>
          <w:sz w:val="28"/>
          <w:szCs w:val="28"/>
        </w:rPr>
      </w:pPr>
    </w:p>
    <w:p w:rsidR="00D35CE3" w:rsidRDefault="00D35CE3" w:rsidP="00C14BED">
      <w:pPr>
        <w:rPr>
          <w:sz w:val="28"/>
          <w:szCs w:val="28"/>
        </w:rPr>
      </w:pPr>
      <w:r>
        <w:rPr>
          <w:sz w:val="28"/>
          <w:szCs w:val="28"/>
        </w:rPr>
        <w:tab/>
      </w:r>
      <w:r>
        <w:rPr>
          <w:sz w:val="28"/>
          <w:szCs w:val="28"/>
        </w:rPr>
        <w:tab/>
        <w:t xml:space="preserve">BE IT FURTHER RESOLVED that the City of </w:t>
      </w:r>
      <w:r w:rsidR="005068FE">
        <w:rPr>
          <w:sz w:val="28"/>
          <w:szCs w:val="28"/>
        </w:rPr>
        <w:t>Harrisonburg</w:t>
      </w:r>
      <w:r>
        <w:rPr>
          <w:sz w:val="28"/>
          <w:szCs w:val="28"/>
        </w:rPr>
        <w:t xml:space="preserve"> shall, upon the deposit of compensation in the amount of the City’s valuation and in compliance with all </w:t>
      </w:r>
      <w:r w:rsidR="005068FE">
        <w:rPr>
          <w:sz w:val="28"/>
          <w:szCs w:val="28"/>
        </w:rPr>
        <w:t>statutory</w:t>
      </w:r>
      <w:r>
        <w:rPr>
          <w:sz w:val="28"/>
          <w:szCs w:val="28"/>
        </w:rPr>
        <w:t xml:space="preserve"> requirements, including the recordation of a certificate of take for each of the above properties with the Clerk of the </w:t>
      </w:r>
      <w:r w:rsidR="005068FE">
        <w:rPr>
          <w:sz w:val="28"/>
          <w:szCs w:val="28"/>
        </w:rPr>
        <w:t>Circuit</w:t>
      </w:r>
      <w:r>
        <w:rPr>
          <w:sz w:val="28"/>
          <w:szCs w:val="28"/>
        </w:rPr>
        <w:t xml:space="preserve"> Court of Rockingham County, Virginia, enter upon the land of the owners named above and take possession </w:t>
      </w:r>
      <w:r w:rsidR="001B6DA6">
        <w:rPr>
          <w:sz w:val="28"/>
          <w:szCs w:val="28"/>
        </w:rPr>
        <w:t>of the real property interests and</w:t>
      </w:r>
      <w:r>
        <w:rPr>
          <w:sz w:val="28"/>
          <w:szCs w:val="28"/>
        </w:rPr>
        <w:t xml:space="preserve"> </w:t>
      </w:r>
      <w:r w:rsidR="005068FE">
        <w:rPr>
          <w:sz w:val="28"/>
          <w:szCs w:val="28"/>
        </w:rPr>
        <w:t>easements</w:t>
      </w:r>
      <w:r>
        <w:rPr>
          <w:sz w:val="28"/>
          <w:szCs w:val="28"/>
        </w:rPr>
        <w:t xml:space="preserve"> </w:t>
      </w:r>
      <w:r w:rsidR="005068FE">
        <w:rPr>
          <w:sz w:val="28"/>
          <w:szCs w:val="28"/>
        </w:rPr>
        <w:t>described</w:t>
      </w:r>
      <w:r>
        <w:rPr>
          <w:sz w:val="28"/>
          <w:szCs w:val="28"/>
        </w:rPr>
        <w:t xml:space="preserve"> above before the conclusion</w:t>
      </w:r>
      <w:r w:rsidR="00313178">
        <w:rPr>
          <w:sz w:val="28"/>
          <w:szCs w:val="28"/>
        </w:rPr>
        <w:t xml:space="preserve"> </w:t>
      </w:r>
      <w:r>
        <w:rPr>
          <w:sz w:val="28"/>
          <w:szCs w:val="28"/>
        </w:rPr>
        <w:t>of condemnation proceedings.</w:t>
      </w:r>
    </w:p>
    <w:p w:rsidR="00D35CE3" w:rsidRDefault="00D35CE3" w:rsidP="00C14BED">
      <w:pPr>
        <w:rPr>
          <w:sz w:val="28"/>
          <w:szCs w:val="28"/>
        </w:rPr>
      </w:pPr>
    </w:p>
    <w:p w:rsidR="00D35CE3" w:rsidRPr="001B4C39" w:rsidRDefault="00D35CE3" w:rsidP="00C14BED">
      <w:pPr>
        <w:rPr>
          <w:sz w:val="28"/>
          <w:szCs w:val="28"/>
        </w:rPr>
      </w:pPr>
      <w:r>
        <w:rPr>
          <w:sz w:val="28"/>
          <w:szCs w:val="28"/>
        </w:rPr>
        <w:tab/>
      </w:r>
      <w:r w:rsidR="00432C81">
        <w:rPr>
          <w:sz w:val="28"/>
          <w:szCs w:val="28"/>
        </w:rPr>
        <w:tab/>
      </w:r>
      <w:r>
        <w:rPr>
          <w:sz w:val="28"/>
          <w:szCs w:val="28"/>
        </w:rPr>
        <w:t xml:space="preserve">BE IT FURTHER RESOLVED that the City Manager, or his designee, shall mail a certified </w:t>
      </w:r>
      <w:r w:rsidR="00313178">
        <w:rPr>
          <w:sz w:val="28"/>
          <w:szCs w:val="28"/>
        </w:rPr>
        <w:t xml:space="preserve">or attested </w:t>
      </w:r>
      <w:r>
        <w:rPr>
          <w:sz w:val="28"/>
          <w:szCs w:val="28"/>
        </w:rPr>
        <w:t>copy of th</w:t>
      </w:r>
      <w:r w:rsidR="00313178">
        <w:rPr>
          <w:sz w:val="28"/>
          <w:szCs w:val="28"/>
        </w:rPr>
        <w:t>is resolution t</w:t>
      </w:r>
      <w:r w:rsidR="001B6DA6">
        <w:rPr>
          <w:sz w:val="28"/>
          <w:szCs w:val="28"/>
        </w:rPr>
        <w:t xml:space="preserve">o the landowners on </w:t>
      </w:r>
      <w:r w:rsidR="00C433D1">
        <w:rPr>
          <w:sz w:val="28"/>
          <w:szCs w:val="28"/>
        </w:rPr>
        <w:t>July 25</w:t>
      </w:r>
      <w:r w:rsidR="001B6DA6">
        <w:rPr>
          <w:sz w:val="28"/>
          <w:szCs w:val="28"/>
        </w:rPr>
        <w:t>, 2018</w:t>
      </w:r>
      <w:r>
        <w:rPr>
          <w:sz w:val="28"/>
          <w:szCs w:val="28"/>
        </w:rPr>
        <w:t>, such copy to serve as statutory notice of entry.</w:t>
      </w:r>
    </w:p>
    <w:p w:rsidR="002F21F3" w:rsidRPr="001B4C39" w:rsidRDefault="002F21F3" w:rsidP="00C14BED">
      <w:pPr>
        <w:rPr>
          <w:sz w:val="28"/>
          <w:szCs w:val="28"/>
        </w:rPr>
      </w:pPr>
    </w:p>
    <w:p w:rsidR="00327298" w:rsidRPr="001B4C39" w:rsidRDefault="002F21F3">
      <w:pPr>
        <w:rPr>
          <w:sz w:val="28"/>
          <w:szCs w:val="28"/>
        </w:rPr>
      </w:pPr>
      <w:r w:rsidRPr="001B4C39">
        <w:rPr>
          <w:sz w:val="28"/>
          <w:szCs w:val="28"/>
        </w:rPr>
        <w:tab/>
      </w:r>
      <w:r w:rsidRPr="001B4C39">
        <w:rPr>
          <w:sz w:val="28"/>
          <w:szCs w:val="28"/>
        </w:rPr>
        <w:tab/>
        <w:t xml:space="preserve">BE IT FURTHER RESOLVED that the Harrisonburg City Manager, </w:t>
      </w:r>
      <w:r w:rsidR="00313178">
        <w:rPr>
          <w:sz w:val="28"/>
          <w:szCs w:val="28"/>
        </w:rPr>
        <w:t>or his designee,</w:t>
      </w:r>
      <w:r w:rsidRPr="001B4C39">
        <w:rPr>
          <w:sz w:val="28"/>
          <w:szCs w:val="28"/>
        </w:rPr>
        <w:t xml:space="preserve"> and the City Attorney each are hereby authorized and directed, for and on behalf of the City of Harrisonburg, to  deposit </w:t>
      </w:r>
      <w:r w:rsidR="00D35CE3">
        <w:rPr>
          <w:sz w:val="28"/>
          <w:szCs w:val="28"/>
        </w:rPr>
        <w:t>with the Clerk of the Circuit Court of Rockingham County, to the credit of the landowners named above</w:t>
      </w:r>
      <w:r w:rsidR="00313178">
        <w:rPr>
          <w:sz w:val="28"/>
          <w:szCs w:val="28"/>
        </w:rPr>
        <w:t xml:space="preserve">, the applicable fair value of the property interests, as listed and described above and </w:t>
      </w:r>
      <w:r w:rsidR="00D35CE3">
        <w:rPr>
          <w:sz w:val="28"/>
          <w:szCs w:val="28"/>
        </w:rPr>
        <w:t xml:space="preserve">simultaneously record a certificate of take with the </w:t>
      </w:r>
      <w:r w:rsidR="00313178">
        <w:rPr>
          <w:sz w:val="28"/>
          <w:szCs w:val="28"/>
        </w:rPr>
        <w:t>C</w:t>
      </w:r>
      <w:r w:rsidR="00D35CE3">
        <w:rPr>
          <w:sz w:val="28"/>
          <w:szCs w:val="28"/>
        </w:rPr>
        <w:t>lerk of the Circuit Court of Rocking</w:t>
      </w:r>
      <w:r w:rsidR="00313178">
        <w:rPr>
          <w:sz w:val="28"/>
          <w:szCs w:val="28"/>
        </w:rPr>
        <w:t>h</w:t>
      </w:r>
      <w:r w:rsidR="00D35CE3">
        <w:rPr>
          <w:sz w:val="28"/>
          <w:szCs w:val="28"/>
        </w:rPr>
        <w:t xml:space="preserve">am County, Virginia, and that the City Attorney, or his designee, is authorized and directed to </w:t>
      </w:r>
      <w:r w:rsidR="005068FE">
        <w:rPr>
          <w:sz w:val="28"/>
          <w:szCs w:val="28"/>
        </w:rPr>
        <w:t>institute</w:t>
      </w:r>
      <w:r w:rsidR="00D35CE3">
        <w:rPr>
          <w:sz w:val="28"/>
          <w:szCs w:val="28"/>
        </w:rPr>
        <w:t xml:space="preserve"> and conduct condemnation proceedings to acquire the fee simple interests and </w:t>
      </w:r>
      <w:r w:rsidR="005068FE">
        <w:rPr>
          <w:sz w:val="28"/>
          <w:szCs w:val="28"/>
        </w:rPr>
        <w:t>easements</w:t>
      </w:r>
      <w:r w:rsidR="00D35CE3">
        <w:rPr>
          <w:sz w:val="28"/>
          <w:szCs w:val="28"/>
        </w:rPr>
        <w:t xml:space="preserve"> described above from </w:t>
      </w:r>
      <w:r w:rsidR="00313178">
        <w:rPr>
          <w:sz w:val="28"/>
          <w:szCs w:val="28"/>
        </w:rPr>
        <w:t xml:space="preserve">the landowners named above and against successors in title, if any, in the manner authorized and provided by Chapter 19 of Title 15.2 (Section 15.2-1900 </w:t>
      </w:r>
      <w:r w:rsidR="00313178">
        <w:rPr>
          <w:i/>
          <w:sz w:val="28"/>
          <w:szCs w:val="28"/>
        </w:rPr>
        <w:t>et seq.</w:t>
      </w:r>
      <w:r w:rsidR="00313178">
        <w:rPr>
          <w:sz w:val="28"/>
          <w:szCs w:val="28"/>
        </w:rPr>
        <w:t xml:space="preserve">), and Chapters 2 and 3 of Title 25.1 (Section 25.1-200 </w:t>
      </w:r>
      <w:r w:rsidR="00313178">
        <w:rPr>
          <w:i/>
          <w:sz w:val="28"/>
          <w:szCs w:val="28"/>
        </w:rPr>
        <w:t xml:space="preserve">et seq. </w:t>
      </w:r>
      <w:r w:rsidR="00313178">
        <w:rPr>
          <w:sz w:val="28"/>
          <w:szCs w:val="28"/>
        </w:rPr>
        <w:t xml:space="preserve">and Section 25.1-300 </w:t>
      </w:r>
      <w:r w:rsidR="00313178">
        <w:rPr>
          <w:i/>
          <w:sz w:val="28"/>
          <w:szCs w:val="28"/>
        </w:rPr>
        <w:t>et seq.</w:t>
      </w:r>
      <w:r w:rsidR="00313178">
        <w:rPr>
          <w:sz w:val="28"/>
          <w:szCs w:val="28"/>
        </w:rPr>
        <w:t>) of the Code of Virginia (1950), as amended.</w:t>
      </w:r>
      <w:r w:rsidR="00432C81">
        <w:rPr>
          <w:sz w:val="28"/>
          <w:szCs w:val="28"/>
        </w:rPr>
        <w:tab/>
      </w:r>
    </w:p>
    <w:p w:rsidR="00432C81" w:rsidRDefault="00432C81">
      <w:pPr>
        <w:rPr>
          <w:sz w:val="28"/>
          <w:szCs w:val="28"/>
        </w:rPr>
      </w:pPr>
    </w:p>
    <w:p w:rsidR="00327298" w:rsidRPr="001B4C39" w:rsidRDefault="00327298">
      <w:pPr>
        <w:rPr>
          <w:sz w:val="28"/>
          <w:szCs w:val="28"/>
        </w:rPr>
      </w:pPr>
      <w:r w:rsidRPr="001B4C39">
        <w:rPr>
          <w:sz w:val="28"/>
          <w:szCs w:val="28"/>
        </w:rPr>
        <w:t xml:space="preserve">Approved:  </w:t>
      </w:r>
      <w:r w:rsidR="00E32678">
        <w:rPr>
          <w:sz w:val="28"/>
          <w:szCs w:val="28"/>
        </w:rPr>
        <w:t>July 24</w:t>
      </w:r>
      <w:r w:rsidR="001B6DA6">
        <w:rPr>
          <w:sz w:val="28"/>
          <w:szCs w:val="28"/>
        </w:rPr>
        <w:t>, 2018</w:t>
      </w:r>
    </w:p>
    <w:p w:rsidR="00327298" w:rsidRPr="001B4C39" w:rsidRDefault="00327298">
      <w:pPr>
        <w:rPr>
          <w:sz w:val="28"/>
          <w:szCs w:val="28"/>
        </w:rPr>
      </w:pPr>
    </w:p>
    <w:p w:rsidR="00327298" w:rsidRPr="001B4C39" w:rsidRDefault="00327298" w:rsidP="00432C81">
      <w:pPr>
        <w:ind w:left="3600" w:firstLine="720"/>
        <w:rPr>
          <w:sz w:val="28"/>
          <w:szCs w:val="28"/>
        </w:rPr>
      </w:pPr>
      <w:r w:rsidRPr="001B4C39">
        <w:rPr>
          <w:sz w:val="28"/>
          <w:szCs w:val="28"/>
        </w:rPr>
        <w:t>______________________________</w:t>
      </w:r>
    </w:p>
    <w:p w:rsidR="00327298" w:rsidRPr="001B4C39" w:rsidRDefault="00327298">
      <w:pPr>
        <w:rPr>
          <w:sz w:val="28"/>
          <w:szCs w:val="28"/>
        </w:rPr>
      </w:pPr>
      <w:r w:rsidRPr="001B4C39">
        <w:rPr>
          <w:sz w:val="28"/>
          <w:szCs w:val="28"/>
        </w:rPr>
        <w:tab/>
      </w:r>
      <w:r w:rsidRPr="001B4C39">
        <w:rPr>
          <w:sz w:val="28"/>
          <w:szCs w:val="28"/>
        </w:rPr>
        <w:tab/>
      </w:r>
      <w:r w:rsidRPr="001B4C39">
        <w:rPr>
          <w:sz w:val="28"/>
          <w:szCs w:val="28"/>
        </w:rPr>
        <w:tab/>
      </w:r>
      <w:r w:rsidRPr="001B4C39">
        <w:rPr>
          <w:sz w:val="28"/>
          <w:szCs w:val="28"/>
        </w:rPr>
        <w:tab/>
      </w:r>
      <w:r w:rsidRPr="001B4C39">
        <w:rPr>
          <w:sz w:val="28"/>
          <w:szCs w:val="28"/>
        </w:rPr>
        <w:tab/>
      </w:r>
      <w:r w:rsidRPr="001B4C39">
        <w:rPr>
          <w:sz w:val="28"/>
          <w:szCs w:val="28"/>
        </w:rPr>
        <w:tab/>
      </w:r>
      <w:r w:rsidRPr="001B4C39">
        <w:rPr>
          <w:sz w:val="28"/>
          <w:szCs w:val="28"/>
        </w:rPr>
        <w:tab/>
        <w:t xml:space="preserve">              MAYOR</w:t>
      </w:r>
    </w:p>
    <w:p w:rsidR="00327298" w:rsidRPr="001B4C39" w:rsidRDefault="00327298">
      <w:pPr>
        <w:rPr>
          <w:sz w:val="28"/>
          <w:szCs w:val="28"/>
        </w:rPr>
      </w:pPr>
      <w:r w:rsidRPr="001B4C39">
        <w:rPr>
          <w:sz w:val="28"/>
          <w:szCs w:val="28"/>
        </w:rPr>
        <w:t>ATTEST:</w:t>
      </w:r>
    </w:p>
    <w:p w:rsidR="00327298" w:rsidRPr="001B4C39" w:rsidRDefault="00327298">
      <w:pPr>
        <w:rPr>
          <w:sz w:val="28"/>
          <w:szCs w:val="28"/>
        </w:rPr>
      </w:pPr>
      <w:r w:rsidRPr="001B4C39">
        <w:rPr>
          <w:sz w:val="28"/>
          <w:szCs w:val="28"/>
        </w:rPr>
        <w:t>________________________________</w:t>
      </w:r>
    </w:p>
    <w:p w:rsidR="00327298" w:rsidRPr="001B4C39" w:rsidRDefault="00327298">
      <w:pPr>
        <w:rPr>
          <w:sz w:val="28"/>
          <w:szCs w:val="28"/>
        </w:rPr>
      </w:pPr>
      <w:r w:rsidRPr="001B4C39">
        <w:rPr>
          <w:sz w:val="28"/>
          <w:szCs w:val="28"/>
        </w:rPr>
        <w:tab/>
      </w:r>
      <w:r w:rsidR="00C433D1">
        <w:rPr>
          <w:sz w:val="28"/>
          <w:szCs w:val="28"/>
        </w:rPr>
        <w:t xml:space="preserve">  DEPUTY </w:t>
      </w:r>
      <w:r w:rsidRPr="001B4C39">
        <w:rPr>
          <w:sz w:val="28"/>
          <w:szCs w:val="28"/>
        </w:rPr>
        <w:t>CITY CLERK</w:t>
      </w:r>
    </w:p>
    <w:sectPr w:rsidR="00327298" w:rsidRPr="001B4C39" w:rsidSect="00EF7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D2E03"/>
    <w:multiLevelType w:val="hybridMultilevel"/>
    <w:tmpl w:val="394684A6"/>
    <w:lvl w:ilvl="0" w:tplc="35CC26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98"/>
    <w:rsid w:val="000046D7"/>
    <w:rsid w:val="00052809"/>
    <w:rsid w:val="000F7B5A"/>
    <w:rsid w:val="00110D89"/>
    <w:rsid w:val="00177544"/>
    <w:rsid w:val="00191A59"/>
    <w:rsid w:val="001B4C39"/>
    <w:rsid w:val="001B6DA6"/>
    <w:rsid w:val="00214D3B"/>
    <w:rsid w:val="00224BFB"/>
    <w:rsid w:val="00231B72"/>
    <w:rsid w:val="00267124"/>
    <w:rsid w:val="0027199F"/>
    <w:rsid w:val="00296925"/>
    <w:rsid w:val="002C1441"/>
    <w:rsid w:val="002F21F3"/>
    <w:rsid w:val="002F2700"/>
    <w:rsid w:val="00310AE0"/>
    <w:rsid w:val="00313178"/>
    <w:rsid w:val="00327298"/>
    <w:rsid w:val="00341BDE"/>
    <w:rsid w:val="00367159"/>
    <w:rsid w:val="003B2C82"/>
    <w:rsid w:val="003C2880"/>
    <w:rsid w:val="004065A8"/>
    <w:rsid w:val="00432C81"/>
    <w:rsid w:val="00463D4B"/>
    <w:rsid w:val="004C6E4B"/>
    <w:rsid w:val="004D0D19"/>
    <w:rsid w:val="005068FE"/>
    <w:rsid w:val="00581BED"/>
    <w:rsid w:val="00584164"/>
    <w:rsid w:val="005B6913"/>
    <w:rsid w:val="005D0C95"/>
    <w:rsid w:val="006619EE"/>
    <w:rsid w:val="00676205"/>
    <w:rsid w:val="006A329B"/>
    <w:rsid w:val="00740F28"/>
    <w:rsid w:val="00767FED"/>
    <w:rsid w:val="00777B58"/>
    <w:rsid w:val="0078143F"/>
    <w:rsid w:val="007A1AA1"/>
    <w:rsid w:val="00885CBA"/>
    <w:rsid w:val="008E54CB"/>
    <w:rsid w:val="00900BCB"/>
    <w:rsid w:val="0092022D"/>
    <w:rsid w:val="00A15628"/>
    <w:rsid w:val="00AB047D"/>
    <w:rsid w:val="00AC4152"/>
    <w:rsid w:val="00AD4640"/>
    <w:rsid w:val="00B00023"/>
    <w:rsid w:val="00B50DAE"/>
    <w:rsid w:val="00B73C57"/>
    <w:rsid w:val="00BD135A"/>
    <w:rsid w:val="00BD7967"/>
    <w:rsid w:val="00C01A79"/>
    <w:rsid w:val="00C14BED"/>
    <w:rsid w:val="00C433D1"/>
    <w:rsid w:val="00C62F67"/>
    <w:rsid w:val="00CB7D4E"/>
    <w:rsid w:val="00D16B3F"/>
    <w:rsid w:val="00D344AE"/>
    <w:rsid w:val="00D35CE3"/>
    <w:rsid w:val="00D40D67"/>
    <w:rsid w:val="00D60CCE"/>
    <w:rsid w:val="00D7649A"/>
    <w:rsid w:val="00D873AF"/>
    <w:rsid w:val="00DD1F69"/>
    <w:rsid w:val="00DD40CC"/>
    <w:rsid w:val="00E2362E"/>
    <w:rsid w:val="00E32678"/>
    <w:rsid w:val="00E64670"/>
    <w:rsid w:val="00E94CE9"/>
    <w:rsid w:val="00EF7D18"/>
    <w:rsid w:val="00FA29D8"/>
    <w:rsid w:val="00FC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A3581-7233-4171-A2EE-4AAF3081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7D18"/>
    <w:pPr>
      <w:jc w:val="center"/>
    </w:pPr>
    <w:rPr>
      <w:b/>
      <w:bCs/>
    </w:rPr>
  </w:style>
  <w:style w:type="paragraph" w:styleId="BodyTextIndent">
    <w:name w:val="Body Text Indent"/>
    <w:basedOn w:val="Normal"/>
    <w:semiHidden/>
    <w:rsid w:val="00EF7D18"/>
    <w:pPr>
      <w:ind w:firstLine="1440"/>
    </w:pPr>
  </w:style>
  <w:style w:type="paragraph" w:styleId="BalloonText">
    <w:name w:val="Balloon Text"/>
    <w:basedOn w:val="Normal"/>
    <w:link w:val="BalloonTextChar"/>
    <w:uiPriority w:val="99"/>
    <w:semiHidden/>
    <w:unhideWhenUsed/>
    <w:rsid w:val="00C43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51D9-5D91-4CF9-9426-19A56CC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5100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RESOLUTION OF THE CITY COUNCIL OF THE CITY OF HARRRISONBURG, VIRGINIA REGARDING THE ACQUISTION OF AN EASEMENT FOR THE CONSTRUC</vt:lpstr>
    </vt:vector>
  </TitlesOfParts>
  <Company>City of Harrisonburg</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CITY COUNCIL OF THE CITY OF HARRRISONBURG, VIRGINIA REGARDING THE ACQUISTION OF AN EASEMENT FOR THE CONSTRUC</dc:title>
  <dc:creator>Earlt</dc:creator>
  <cp:lastModifiedBy>Pamela S. Ulmer</cp:lastModifiedBy>
  <cp:revision>2</cp:revision>
  <cp:lastPrinted>2018-07-12T18:31:00Z</cp:lastPrinted>
  <dcterms:created xsi:type="dcterms:W3CDTF">2018-07-17T18:28:00Z</dcterms:created>
  <dcterms:modified xsi:type="dcterms:W3CDTF">2018-07-17T18:28:00Z</dcterms:modified>
</cp:coreProperties>
</file>